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BE5EF1" w:rsidTr="001C6106">
        <w:tc>
          <w:tcPr>
            <w:tcW w:w="4643" w:type="dxa"/>
            <w:hideMark/>
          </w:tcPr>
          <w:p w:rsidR="00BE5EF1" w:rsidRDefault="00BE5EF1" w:rsidP="001C6106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BE5EF1" w:rsidRDefault="00BE5EF1" w:rsidP="001C6106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Общем собрании работников </w:t>
            </w:r>
          </w:p>
          <w:p w:rsidR="00BE5EF1" w:rsidRDefault="00BE5EF1" w:rsidP="001C6106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BE5EF1" w:rsidRDefault="00BE5EF1" w:rsidP="001C6106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января</w:t>
            </w:r>
            <w:r w:rsidRPr="00CB62D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21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BE5EF1" w:rsidRDefault="00BE5EF1" w:rsidP="001C6106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BE5EF1" w:rsidRDefault="00BE5EF1" w:rsidP="001C6106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:rsidR="00BE5EF1" w:rsidRDefault="00BE5EF1" w:rsidP="001C6106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Р.Ф.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Слинченко</w:t>
            </w:r>
            <w:proofErr w:type="spellEnd"/>
          </w:p>
          <w:p w:rsidR="00BE5EF1" w:rsidRDefault="00BE5EF1" w:rsidP="001C6106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января 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21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</w:p>
          <w:p w:rsidR="00BE5EF1" w:rsidRDefault="00BE5EF1" w:rsidP="001C6106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 от 28.01.2021 г</w:t>
            </w:r>
          </w:p>
        </w:tc>
      </w:tr>
    </w:tbl>
    <w:p w:rsidR="00BE5EF1" w:rsidRDefault="00BE5EF1" w:rsidP="00BE5EF1">
      <w:pPr>
        <w:pStyle w:val="2"/>
        <w:shd w:val="clear" w:color="auto" w:fill="auto"/>
        <w:spacing w:after="0" w:line="360" w:lineRule="auto"/>
        <w:ind w:left="280"/>
        <w:contextualSpacing/>
      </w:pPr>
    </w:p>
    <w:p w:rsidR="00BE5EF1" w:rsidRDefault="00BE5EF1" w:rsidP="00BE5EF1">
      <w:pPr>
        <w:pStyle w:val="2"/>
        <w:shd w:val="clear" w:color="auto" w:fill="auto"/>
        <w:spacing w:after="0" w:line="360" w:lineRule="auto"/>
        <w:ind w:left="280"/>
        <w:contextualSpacing/>
      </w:pPr>
    </w:p>
    <w:p w:rsidR="00BE5EF1" w:rsidRDefault="00BE5EF1" w:rsidP="00BE5EF1">
      <w:pPr>
        <w:pStyle w:val="2"/>
        <w:shd w:val="clear" w:color="auto" w:fill="auto"/>
        <w:spacing w:after="0" w:line="360" w:lineRule="auto"/>
        <w:ind w:left="280"/>
        <w:contextualSpacing/>
      </w:pPr>
    </w:p>
    <w:p w:rsidR="00BE5EF1" w:rsidRDefault="00BE5EF1" w:rsidP="00BE5EF1">
      <w:pPr>
        <w:pStyle w:val="2"/>
        <w:shd w:val="clear" w:color="auto" w:fill="auto"/>
        <w:spacing w:after="0" w:line="360" w:lineRule="auto"/>
        <w:ind w:left="280"/>
        <w:contextualSpacing/>
      </w:pPr>
    </w:p>
    <w:p w:rsidR="00BE5EF1" w:rsidRDefault="00BE5EF1" w:rsidP="00BE5EF1">
      <w:pPr>
        <w:pStyle w:val="2"/>
        <w:shd w:val="clear" w:color="auto" w:fill="auto"/>
        <w:spacing w:after="0" w:line="360" w:lineRule="auto"/>
        <w:ind w:left="280"/>
        <w:contextualSpacing/>
      </w:pPr>
    </w:p>
    <w:p w:rsidR="00BE5EF1" w:rsidRDefault="00BE5EF1" w:rsidP="00BE5EF1">
      <w:pPr>
        <w:pStyle w:val="2"/>
        <w:shd w:val="clear" w:color="auto" w:fill="auto"/>
        <w:spacing w:after="0" w:line="360" w:lineRule="auto"/>
        <w:ind w:left="280"/>
        <w:contextualSpacing/>
      </w:pPr>
    </w:p>
    <w:p w:rsidR="00BE5EF1" w:rsidRDefault="00BE5EF1" w:rsidP="00BE5EF1">
      <w:pPr>
        <w:pStyle w:val="2"/>
        <w:shd w:val="clear" w:color="auto" w:fill="auto"/>
        <w:spacing w:after="0" w:line="360" w:lineRule="auto"/>
        <w:ind w:left="280"/>
        <w:contextualSpacing/>
      </w:pPr>
    </w:p>
    <w:p w:rsidR="00BE5EF1" w:rsidRDefault="00BE5EF1" w:rsidP="00BE5EF1">
      <w:pPr>
        <w:pStyle w:val="2"/>
        <w:shd w:val="clear" w:color="auto" w:fill="auto"/>
        <w:spacing w:after="0" w:line="360" w:lineRule="auto"/>
        <w:ind w:left="280"/>
        <w:contextualSpacing/>
      </w:pPr>
    </w:p>
    <w:p w:rsidR="00BE5EF1" w:rsidRDefault="00BE5EF1" w:rsidP="00BE5EF1">
      <w:pPr>
        <w:pStyle w:val="2"/>
        <w:shd w:val="clear" w:color="auto" w:fill="auto"/>
        <w:spacing w:after="0" w:line="360" w:lineRule="auto"/>
        <w:ind w:left="280"/>
        <w:contextualSpacing/>
      </w:pPr>
      <w:r>
        <w:t>Положение</w:t>
      </w: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  <w:r>
        <w:t>о первичной организации Профсоюза работников народного образования и науки РФ МБОУ «</w:t>
      </w:r>
      <w:proofErr w:type="spellStart"/>
      <w:r>
        <w:t>Крючковская</w:t>
      </w:r>
      <w:proofErr w:type="spellEnd"/>
      <w:r>
        <w:t xml:space="preserve"> средняя общеобразовательная школа»  </w:t>
      </w:r>
      <w:proofErr w:type="gramStart"/>
      <w:r>
        <w:t>с</w:t>
      </w:r>
      <w:proofErr w:type="gramEnd"/>
      <w:r>
        <w:t>. Крючковка</w:t>
      </w: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  <w:proofErr w:type="spellStart"/>
      <w:r>
        <w:t>Беляевского</w:t>
      </w:r>
      <w:proofErr w:type="spellEnd"/>
      <w:r>
        <w:t xml:space="preserve"> района Оренбургской области</w:t>
      </w: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760" w:line="360" w:lineRule="auto"/>
        <w:ind w:left="277"/>
        <w:contextualSpacing/>
      </w:pPr>
    </w:p>
    <w:p w:rsidR="00BE5EF1" w:rsidRDefault="00BE5EF1" w:rsidP="00BE5EF1">
      <w:pPr>
        <w:pStyle w:val="2"/>
        <w:shd w:val="clear" w:color="auto" w:fill="auto"/>
        <w:spacing w:after="210" w:line="360" w:lineRule="auto"/>
        <w:ind w:left="40"/>
        <w:contextualSpacing/>
        <w:jc w:val="left"/>
      </w:pPr>
      <w:r>
        <w:lastRenderedPageBreak/>
        <w:t>1. Общие положения.</w:t>
      </w:r>
    </w:p>
    <w:p w:rsidR="00BE5EF1" w:rsidRDefault="00BE5EF1" w:rsidP="00BE5EF1">
      <w:pPr>
        <w:pStyle w:val="a3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149" w:line="360" w:lineRule="auto"/>
        <w:ind w:left="40" w:right="260"/>
        <w:contextualSpacing/>
      </w:pPr>
      <w:proofErr w:type="gramStart"/>
      <w:r>
        <w:t>Положение о первичной профсоюзной организации МБОУ «</w:t>
      </w:r>
      <w:proofErr w:type="spellStart"/>
      <w:r>
        <w:t>Крючковская</w:t>
      </w:r>
      <w:proofErr w:type="spellEnd"/>
      <w:r>
        <w:t xml:space="preserve"> средняя общеобразовательная школа» (далее -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  <w:r>
        <w:t xml:space="preserve"> Настоящее положение регулирует деятельность первичной профсоюзной организации образовательного учреждения.</w:t>
      </w:r>
    </w:p>
    <w:p w:rsidR="00BE5EF1" w:rsidRDefault="00BE5EF1" w:rsidP="00BE5EF1">
      <w:pPr>
        <w:pStyle w:val="a3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207" w:line="360" w:lineRule="auto"/>
        <w:ind w:left="40" w:right="260"/>
        <w:contextualSpacing/>
      </w:pPr>
      <w:r>
        <w:t>Первичная профсоюзная организация МБОУ «</w:t>
      </w:r>
      <w:proofErr w:type="spellStart"/>
      <w:r>
        <w:t>Крючковская</w:t>
      </w:r>
      <w:proofErr w:type="spellEnd"/>
      <w:r>
        <w:t xml:space="preserve"> средняя общеобразовательная школа», является структурным подразделением Профсоюза работников народного образования и науки Российской Федерации (далее — Профсоюз).</w:t>
      </w:r>
    </w:p>
    <w:p w:rsidR="00BE5EF1" w:rsidRDefault="00BE5EF1" w:rsidP="00BE5EF1">
      <w:pPr>
        <w:pStyle w:val="a3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227" w:line="360" w:lineRule="auto"/>
        <w:ind w:left="40" w:right="260"/>
        <w:contextualSpacing/>
      </w:pPr>
      <w:r>
        <w:t>Первичная профсоюзная организация МБОУ «</w:t>
      </w:r>
      <w:proofErr w:type="spellStart"/>
      <w:r>
        <w:t>Крючковская</w:t>
      </w:r>
      <w:proofErr w:type="spellEnd"/>
      <w:r>
        <w:t xml:space="preserve"> средняя общеобразовательная школа» объединяет учителей, и других работников, являющихся членами Профсоюза и состоящих на профсоюзном учете в первичной профсоюзной организации школы.</w:t>
      </w:r>
    </w:p>
    <w:p w:rsidR="00BE5EF1" w:rsidRDefault="00BE5EF1" w:rsidP="00BE5EF1">
      <w:pPr>
        <w:pStyle w:val="a3"/>
        <w:shd w:val="clear" w:color="auto" w:fill="auto"/>
        <w:spacing w:before="0" w:after="179" w:line="360" w:lineRule="auto"/>
        <w:ind w:left="40"/>
        <w:contextualSpacing/>
      </w:pPr>
      <w:r>
        <w:t>1.4.Организационно-правовая форма: общественная организация.</w:t>
      </w:r>
    </w:p>
    <w:p w:rsidR="00BE5EF1" w:rsidRDefault="00BE5EF1" w:rsidP="00BE5EF1">
      <w:pPr>
        <w:pStyle w:val="a3"/>
        <w:numPr>
          <w:ilvl w:val="0"/>
          <w:numId w:val="2"/>
        </w:numPr>
        <w:shd w:val="clear" w:color="auto" w:fill="auto"/>
        <w:tabs>
          <w:tab w:val="left" w:pos="616"/>
        </w:tabs>
        <w:spacing w:before="0" w:line="360" w:lineRule="auto"/>
        <w:ind w:left="40" w:right="260"/>
        <w:contextualSpacing/>
      </w:pPr>
      <w:r>
        <w:t>В</w:t>
      </w:r>
      <w:r>
        <w:tab/>
        <w:t>своей деятельности профсоюзная организация школы руководствуется Уставом Профсоюза. Законом РФ «О профессиональных союзах, их правах и гарантиях деятельности», действующим законодательством РФ и субъекта РФ, 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BE5EF1" w:rsidRDefault="00BE5EF1" w:rsidP="00BE5EF1">
      <w:pPr>
        <w:pStyle w:val="a3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360" w:lineRule="auto"/>
        <w:ind w:left="40" w:right="260"/>
        <w:contextualSpacing/>
      </w:pPr>
      <w:r>
        <w:t>В</w:t>
      </w:r>
      <w:r>
        <w:tab/>
        <w:t>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BE5EF1" w:rsidRDefault="00BE5EF1" w:rsidP="00BE5EF1">
      <w:pPr>
        <w:pStyle w:val="a3"/>
        <w:numPr>
          <w:ilvl w:val="0"/>
          <w:numId w:val="2"/>
        </w:numPr>
        <w:shd w:val="clear" w:color="auto" w:fill="auto"/>
        <w:spacing w:before="0" w:after="211" w:line="360" w:lineRule="auto"/>
        <w:ind w:left="40" w:right="260"/>
        <w:contextualSpacing/>
      </w:pPr>
      <w:r>
        <w:t>Профсоюзная</w:t>
      </w:r>
      <w:r>
        <w:tab/>
        <w:t>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BE5EF1" w:rsidRDefault="00BE5EF1" w:rsidP="00BE5EF1">
      <w:pPr>
        <w:pStyle w:val="a3"/>
        <w:numPr>
          <w:ilvl w:val="0"/>
          <w:numId w:val="2"/>
        </w:numPr>
        <w:shd w:val="clear" w:color="auto" w:fill="auto"/>
        <w:tabs>
          <w:tab w:val="left" w:pos="453"/>
        </w:tabs>
        <w:spacing w:before="0" w:after="0" w:line="360" w:lineRule="auto"/>
        <w:ind w:left="40" w:right="260"/>
        <w:contextualSpacing/>
      </w:pPr>
      <w:r>
        <w:t xml:space="preserve">Местонахождение первичной профсоюзной организации: с. Крючковка  </w:t>
      </w:r>
      <w:proofErr w:type="spellStart"/>
      <w:r>
        <w:t>Беляевского</w:t>
      </w:r>
      <w:proofErr w:type="spellEnd"/>
      <w:r>
        <w:t xml:space="preserve"> района Оренбургской области, пер. </w:t>
      </w:r>
      <w:proofErr w:type="gramStart"/>
      <w:r>
        <w:t>Школьный</w:t>
      </w:r>
      <w:proofErr w:type="gramEnd"/>
      <w:r>
        <w:t>, 3, тел. 8(35334)67184</w:t>
      </w:r>
    </w:p>
    <w:p w:rsidR="00BE5EF1" w:rsidRDefault="00BE5EF1" w:rsidP="00BE5EF1">
      <w:pPr>
        <w:pStyle w:val="2"/>
        <w:shd w:val="clear" w:color="auto" w:fill="auto"/>
        <w:spacing w:after="294" w:line="360" w:lineRule="auto"/>
        <w:ind w:left="80"/>
        <w:contextualSpacing/>
        <w:jc w:val="left"/>
      </w:pPr>
    </w:p>
    <w:p w:rsidR="00BE5EF1" w:rsidRDefault="00BE5EF1" w:rsidP="00BE5EF1">
      <w:pPr>
        <w:pStyle w:val="2"/>
        <w:shd w:val="clear" w:color="auto" w:fill="auto"/>
        <w:spacing w:after="294" w:line="360" w:lineRule="auto"/>
        <w:ind w:left="80"/>
        <w:contextualSpacing/>
        <w:jc w:val="left"/>
      </w:pPr>
    </w:p>
    <w:p w:rsidR="00BE5EF1" w:rsidRDefault="00BE5EF1" w:rsidP="00BE5EF1">
      <w:pPr>
        <w:pStyle w:val="2"/>
        <w:shd w:val="clear" w:color="auto" w:fill="auto"/>
        <w:spacing w:after="294" w:line="360" w:lineRule="auto"/>
        <w:ind w:left="80"/>
        <w:contextualSpacing/>
        <w:jc w:val="left"/>
      </w:pPr>
    </w:p>
    <w:p w:rsidR="00BE5EF1" w:rsidRDefault="00BE5EF1" w:rsidP="00BE5EF1">
      <w:pPr>
        <w:pStyle w:val="2"/>
        <w:shd w:val="clear" w:color="auto" w:fill="auto"/>
        <w:spacing w:after="294" w:line="360" w:lineRule="auto"/>
        <w:ind w:left="80"/>
        <w:contextualSpacing/>
        <w:jc w:val="left"/>
      </w:pPr>
      <w:r>
        <w:t>2. Цели и задачи первичной профсоюзной организации.</w:t>
      </w:r>
    </w:p>
    <w:p w:rsidR="00BE5EF1" w:rsidRDefault="00BE5EF1" w:rsidP="00BE5EF1">
      <w:pPr>
        <w:pStyle w:val="a3"/>
        <w:numPr>
          <w:ilvl w:val="0"/>
          <w:numId w:val="3"/>
        </w:numPr>
        <w:shd w:val="clear" w:color="auto" w:fill="auto"/>
        <w:tabs>
          <w:tab w:val="left" w:pos="498"/>
        </w:tabs>
        <w:spacing w:before="0" w:after="213" w:line="360" w:lineRule="auto"/>
        <w:ind w:left="80"/>
        <w:contextualSpacing/>
      </w:pPr>
      <w:r>
        <w:t>Целями и задачами профсоюзной организации школы являются: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261" w:line="360" w:lineRule="auto"/>
        <w:ind w:left="80" w:right="180"/>
        <w:contextualSpacing/>
      </w:pPr>
      <w:r>
        <w:t>реализация уставных задач Профсоюза по представительству и защите социально- трудовых прав и профессиональных интересов членов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99" w:line="360" w:lineRule="auto"/>
        <w:ind w:left="80"/>
        <w:contextualSpacing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о труде и охране труда;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99" w:line="360" w:lineRule="auto"/>
        <w:ind w:left="80" w:right="180"/>
        <w:contextualSpacing/>
      </w:pPr>
      <w:r>
        <w:lastRenderedPageBreak/>
        <w:t>улучшение материального положения, укрепление здоровья и повышение жизненного уровня членов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188" w:line="360" w:lineRule="auto"/>
        <w:ind w:left="80" w:right="180"/>
        <w:contextualSpacing/>
      </w:pPr>
      <w:r>
        <w:t>информационное обеспечение членов Профсоюза, разъяснение мер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ринимаемых Профсоюзом по реализации уставных целей и задач;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53" w:line="360" w:lineRule="auto"/>
        <w:ind w:left="80" w:right="180"/>
        <w:contextualSpacing/>
      </w:pPr>
      <w:r>
        <w:t>организация приема в 11рофсоюз и учет членов Профсоюза, осуществление организационных мероприятий по повышению мотивации профсоюзного членства;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284" w:line="360" w:lineRule="auto"/>
        <w:ind w:left="80" w:right="180"/>
        <w:contextualSpacing/>
      </w:pPr>
      <w:r>
        <w:t>создание условий, обеспечивающих вовлечение членов Профсоюза в профсоюзную работу.</w:t>
      </w:r>
    </w:p>
    <w:p w:rsidR="00BE5EF1" w:rsidRDefault="00BE5EF1" w:rsidP="00BE5EF1">
      <w:pPr>
        <w:pStyle w:val="a3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308" w:line="360" w:lineRule="auto"/>
        <w:ind w:left="80"/>
        <w:contextualSpacing/>
      </w:pPr>
      <w:r>
        <w:t>Для достижения уставных целей профсоюзная организация: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after="235" w:line="360" w:lineRule="auto"/>
        <w:ind w:left="80"/>
        <w:contextualSpacing/>
      </w:pPr>
      <w:r>
        <w:t>ведет переговоры с администрацией школы;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196" w:line="360" w:lineRule="auto"/>
        <w:ind w:left="80" w:right="180"/>
        <w:contextualSpacing/>
      </w:pPr>
      <w:r>
        <w:t>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76" w:line="360" w:lineRule="auto"/>
        <w:ind w:left="80" w:right="180"/>
        <w:contextualSpacing/>
      </w:pPr>
      <w:r>
        <w:t>оказывает непосредственно или через территориальный комитет профсоюза юридическую, материальную помощь членам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69" w:line="360" w:lineRule="auto"/>
        <w:ind w:left="80" w:right="180"/>
        <w:contextualSpacing/>
      </w:pPr>
      <w:r>
        <w:t xml:space="preserve">осуществляет непосредственно или через соответствующие органы Профсоюза общественный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законодательства, правил и норм охраны труда в отношении членов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192" w:line="360" w:lineRule="auto"/>
        <w:ind w:left="80" w:right="180"/>
        <w:contextualSpacing/>
      </w:pPr>
      <w:r>
        <w:t>представляет интересы членов Профсоюза (по их поручению) при рассмотрении индивидуальных трудовых споров;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84" w:line="360" w:lineRule="auto"/>
        <w:ind w:left="80" w:right="180"/>
        <w:contextualSpacing/>
      </w:pPr>
      <w:r>
        <w:t>участвует в урегулировании коллективных трудовых споров (конфликтов) в соответствии с действующим законодательством РФ: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after="165" w:line="360" w:lineRule="auto"/>
        <w:ind w:left="80" w:right="180"/>
        <w:contextualSpacing/>
      </w:pPr>
      <w:r>
        <w:t>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line="360" w:lineRule="auto"/>
        <w:ind w:left="80" w:right="180"/>
        <w:contextualSpacing/>
      </w:pPr>
      <w:r>
        <w:t>участвует в избирательных кампаниях в соответствии с федеральным и местным законодательством о выборах;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0" w:line="360" w:lineRule="auto"/>
        <w:ind w:left="80" w:right="180"/>
        <w:contextualSpacing/>
      </w:pPr>
      <w: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90"/>
        </w:tabs>
        <w:spacing w:before="0" w:after="188" w:line="360" w:lineRule="auto"/>
        <w:ind w:left="60" w:right="200"/>
        <w:contextualSpacing/>
      </w:pPr>
      <w:r>
        <w:t xml:space="preserve">доводит до сведения </w:t>
      </w:r>
      <w:proofErr w:type="gramStart"/>
      <w:r>
        <w:t>членов Профсоюза решения выборных органов вышестоящих организаций Профсоюза</w:t>
      </w:r>
      <w:proofErr w:type="gramEnd"/>
      <w:r>
        <w:t>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360" w:lineRule="auto"/>
        <w:ind w:left="60" w:right="200"/>
        <w:contextualSpacing/>
      </w:pPr>
      <w:r>
        <w:t>осуществляет обучение профсоюзного актива, содействует повышению квалификации членов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90"/>
        </w:tabs>
        <w:spacing w:before="0" w:after="0" w:line="360" w:lineRule="auto"/>
        <w:ind w:left="60" w:right="200"/>
        <w:contextualSpacing/>
      </w:pPr>
      <w:r>
        <w:t xml:space="preserve">осуществляет другие виды деятельности, предусмотренные Уставом Профсоюза. </w:t>
      </w:r>
    </w:p>
    <w:p w:rsidR="00BE5EF1" w:rsidRDefault="00BE5EF1" w:rsidP="00BE5EF1">
      <w:pPr>
        <w:pStyle w:val="a3"/>
        <w:shd w:val="clear" w:color="auto" w:fill="auto"/>
        <w:tabs>
          <w:tab w:val="left" w:pos="190"/>
        </w:tabs>
        <w:spacing w:before="0" w:after="0" w:line="360" w:lineRule="auto"/>
        <w:ind w:left="60" w:right="200"/>
        <w:contextualSpacing/>
        <w:rPr>
          <w:rStyle w:val="a5"/>
        </w:rPr>
      </w:pPr>
    </w:p>
    <w:p w:rsidR="00BE5EF1" w:rsidRDefault="00BE5EF1" w:rsidP="00BE5EF1">
      <w:pPr>
        <w:pStyle w:val="a3"/>
        <w:shd w:val="clear" w:color="auto" w:fill="auto"/>
        <w:tabs>
          <w:tab w:val="left" w:pos="190"/>
        </w:tabs>
        <w:spacing w:before="0" w:after="0" w:line="360" w:lineRule="auto"/>
        <w:ind w:left="60" w:right="200"/>
        <w:contextualSpacing/>
        <w:rPr>
          <w:rStyle w:val="a5"/>
        </w:rPr>
      </w:pPr>
    </w:p>
    <w:p w:rsidR="00BE5EF1" w:rsidRDefault="00BE5EF1" w:rsidP="00BE5EF1">
      <w:pPr>
        <w:pStyle w:val="a3"/>
        <w:shd w:val="clear" w:color="auto" w:fill="auto"/>
        <w:tabs>
          <w:tab w:val="left" w:pos="190"/>
        </w:tabs>
        <w:spacing w:before="0" w:after="0" w:line="360" w:lineRule="auto"/>
        <w:ind w:left="60" w:right="200"/>
        <w:contextualSpacing/>
      </w:pPr>
      <w:r>
        <w:rPr>
          <w:rStyle w:val="a5"/>
        </w:rPr>
        <w:t>3. Организация работы первичной профсоюзной организации.</w:t>
      </w:r>
    </w:p>
    <w:p w:rsidR="00BE5EF1" w:rsidRDefault="00BE5EF1" w:rsidP="00BE5EF1">
      <w:pPr>
        <w:pStyle w:val="a3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173" w:line="360" w:lineRule="auto"/>
        <w:ind w:left="60" w:right="480"/>
        <w:contextualSpacing/>
      </w:pPr>
      <w:r>
        <w:t>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BE5EF1" w:rsidRDefault="00BE5EF1" w:rsidP="00BE5EF1">
      <w:pPr>
        <w:pStyle w:val="a3"/>
        <w:shd w:val="clear" w:color="auto" w:fill="auto"/>
        <w:spacing w:before="0" w:after="188" w:line="360" w:lineRule="auto"/>
        <w:ind w:left="60" w:right="480"/>
        <w:contextualSpacing/>
        <w:jc w:val="both"/>
      </w:pPr>
      <w:r>
        <w:lastRenderedPageBreak/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BE5EF1" w:rsidRDefault="00BE5EF1" w:rsidP="00BE5EF1">
      <w:pPr>
        <w:pStyle w:val="a3"/>
        <w:numPr>
          <w:ilvl w:val="0"/>
          <w:numId w:val="5"/>
        </w:numPr>
        <w:shd w:val="clear" w:color="auto" w:fill="auto"/>
        <w:tabs>
          <w:tab w:val="left" w:pos="492"/>
        </w:tabs>
        <w:spacing w:before="0" w:line="360" w:lineRule="auto"/>
        <w:ind w:left="60" w:right="200"/>
        <w:contextualSpacing/>
      </w:pPr>
      <w:r>
        <w:t>11рофсоюзная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BE5EF1" w:rsidRDefault="00BE5EF1" w:rsidP="00BE5EF1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line="360" w:lineRule="auto"/>
        <w:ind w:left="60" w:right="200"/>
        <w:contextualSpacing/>
      </w:pPr>
      <w:r>
        <w:t>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BE5EF1" w:rsidRDefault="00BE5EF1" w:rsidP="00BE5EF1">
      <w:pPr>
        <w:pStyle w:val="a3"/>
        <w:shd w:val="clear" w:color="auto" w:fill="auto"/>
        <w:spacing w:before="0" w:after="173" w:line="360" w:lineRule="auto"/>
        <w:ind w:left="60" w:right="1040"/>
        <w:contextualSpacing/>
      </w:pPr>
      <w: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BE5EF1" w:rsidRDefault="00BE5EF1" w:rsidP="00BE5EF1">
      <w:pPr>
        <w:pStyle w:val="a3"/>
        <w:shd w:val="clear" w:color="auto" w:fill="auto"/>
        <w:spacing w:before="0" w:after="172" w:line="360" w:lineRule="auto"/>
        <w:ind w:left="60" w:right="200"/>
        <w:contextualSpacing/>
      </w:pPr>
      <w: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</w:r>
    </w:p>
    <w:p w:rsidR="00BE5EF1" w:rsidRDefault="00BE5EF1" w:rsidP="00BE5EF1">
      <w:pPr>
        <w:pStyle w:val="a3"/>
        <w:shd w:val="clear" w:color="auto" w:fill="auto"/>
        <w:spacing w:before="0" w:after="195" w:line="360" w:lineRule="auto"/>
        <w:ind w:left="60" w:right="200"/>
        <w:contextualSpacing/>
      </w:pPr>
      <w:proofErr w:type="gramStart"/>
      <w:r>
        <w:t>Принятому</w:t>
      </w:r>
      <w:proofErr w:type="gramEnd"/>
      <w:r>
        <w:t xml:space="preserve"> в Профсоюз выдается членский билет единого образца, который хранится у члена Профсоюза.</w:t>
      </w:r>
    </w:p>
    <w:p w:rsidR="00BE5EF1" w:rsidRDefault="00BE5EF1" w:rsidP="00BE5EF1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176" w:line="360" w:lineRule="auto"/>
        <w:ind w:left="60" w:right="1040"/>
        <w:contextualSpacing/>
      </w:pPr>
      <w: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BE5EF1" w:rsidRDefault="00BE5EF1" w:rsidP="00BE5EF1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184" w:line="360" w:lineRule="auto"/>
        <w:ind w:left="60" w:right="200"/>
        <w:contextualSpacing/>
        <w:jc w:val="both"/>
      </w:pPr>
      <w:r>
        <w:t>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BE5EF1" w:rsidRDefault="00BE5EF1" w:rsidP="00BE5EF1">
      <w:pPr>
        <w:pStyle w:val="a3"/>
        <w:shd w:val="clear" w:color="auto" w:fill="auto"/>
        <w:spacing w:before="0" w:after="176" w:line="360" w:lineRule="auto"/>
        <w:ind w:left="60" w:right="200"/>
        <w:contextualSpacing/>
      </w:pPr>
      <w:r>
        <w:t xml:space="preserve">Выбывающий из Профсоюза подает письменное заявление в администрацию школы о прекращении взимания с него </w:t>
      </w:r>
      <w:proofErr w:type="gramStart"/>
      <w:r>
        <w:t>членских</w:t>
      </w:r>
      <w:proofErr w:type="gramEnd"/>
      <w:r>
        <w:t xml:space="preserve"> профсоюзного взноса.</w:t>
      </w:r>
    </w:p>
    <w:p w:rsidR="00BE5EF1" w:rsidRDefault="00BE5EF1" w:rsidP="00BE5EF1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0" w:line="360" w:lineRule="auto"/>
        <w:ind w:left="60" w:right="200"/>
        <w:contextualSpacing/>
      </w:pPr>
      <w:r>
        <w:t>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BE5EF1" w:rsidRDefault="00BE5EF1" w:rsidP="00BE5EF1">
      <w:pPr>
        <w:pStyle w:val="a3"/>
        <w:numPr>
          <w:ilvl w:val="0"/>
          <w:numId w:val="5"/>
        </w:numPr>
        <w:shd w:val="clear" w:color="auto" w:fill="auto"/>
        <w:tabs>
          <w:tab w:val="left" w:pos="487"/>
        </w:tabs>
        <w:spacing w:before="0" w:after="240" w:line="360" w:lineRule="auto"/>
        <w:ind w:left="60" w:right="120"/>
        <w:contextualSpacing/>
      </w:pPr>
      <w:r>
        <w:t xml:space="preserve">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>
        <w:t>карточке</w:t>
      </w:r>
      <w:proofErr w:type="gramEnd"/>
      <w:r>
        <w:t xml:space="preserve"> установленного в Профсоюзе образца.</w:t>
      </w:r>
    </w:p>
    <w:p w:rsidR="00BE5EF1" w:rsidRDefault="00BE5EF1" w:rsidP="00BE5EF1">
      <w:pPr>
        <w:pStyle w:val="a3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67" w:line="360" w:lineRule="auto"/>
        <w:ind w:left="60" w:right="120"/>
        <w:contextualSpacing/>
      </w:pPr>
      <w:r>
        <w:t>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BE5EF1" w:rsidRDefault="00BE5EF1" w:rsidP="00BE5EF1">
      <w:pPr>
        <w:pStyle w:val="a3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233" w:line="360" w:lineRule="auto"/>
        <w:ind w:left="60" w:right="120"/>
        <w:contextualSpacing/>
      </w:pPr>
      <w:r>
        <w:t>Члены Профсоюза, состоящие на учете в профсоюзной организации школы</w:t>
      </w:r>
      <w:proofErr w:type="gramStart"/>
      <w:r>
        <w:t xml:space="preserve"> :</w:t>
      </w:r>
      <w:proofErr w:type="gramEnd"/>
      <w:r>
        <w:t xml:space="preserve"> </w:t>
      </w:r>
    </w:p>
    <w:p w:rsidR="00BE5EF1" w:rsidRDefault="00BE5EF1" w:rsidP="00BE5EF1">
      <w:pPr>
        <w:pStyle w:val="a3"/>
        <w:shd w:val="clear" w:color="auto" w:fill="auto"/>
        <w:tabs>
          <w:tab w:val="left" w:pos="482"/>
        </w:tabs>
        <w:spacing w:before="0" w:after="233" w:line="360" w:lineRule="auto"/>
        <w:ind w:left="60" w:right="120"/>
        <w:contextualSpacing/>
        <w:rPr>
          <w:b/>
        </w:rPr>
      </w:pPr>
      <w:r>
        <w:rPr>
          <w:rStyle w:val="a5"/>
          <w:b w:val="0"/>
        </w:rPr>
        <w:t>имеют право: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256" w:line="360" w:lineRule="auto"/>
        <w:ind w:left="60" w:right="120"/>
        <w:contextualSpacing/>
      </w:pPr>
      <w:r>
        <w:t>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291" w:line="360" w:lineRule="auto"/>
        <w:ind w:left="60" w:right="120"/>
        <w:contextualSpacing/>
      </w:pPr>
      <w:r>
        <w:lastRenderedPageBreak/>
        <w:t>получать премии и иные поощрения из профсоюзного бюджета за активное участие в профсоюзной деятельности.</w:t>
      </w:r>
    </w:p>
    <w:p w:rsidR="00BE5EF1" w:rsidRDefault="00BE5EF1" w:rsidP="00BE5EF1">
      <w:pPr>
        <w:pStyle w:val="1"/>
        <w:keepNext/>
        <w:keepLines/>
        <w:shd w:val="clear" w:color="auto" w:fill="auto"/>
        <w:spacing w:before="0" w:after="342" w:line="360" w:lineRule="auto"/>
        <w:ind w:left="60"/>
        <w:contextualSpacing/>
      </w:pPr>
      <w:bookmarkStart w:id="0" w:name="bookmark0"/>
      <w:r>
        <w:t>несут обязанности:</w:t>
      </w:r>
      <w:bookmarkEnd w:id="0"/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281" w:line="360" w:lineRule="auto"/>
        <w:ind w:left="60"/>
        <w:contextualSpacing/>
      </w:pPr>
      <w:r>
        <w:t>содействовать выполнению решений профсоюзных собраний и профкома школы;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267" w:line="360" w:lineRule="auto"/>
        <w:ind w:left="60" w:right="120"/>
        <w:contextualSpacing/>
      </w:pPr>
      <w:r>
        <w:t>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283" w:line="360" w:lineRule="auto"/>
        <w:ind w:left="60" w:right="120"/>
        <w:contextualSpacing/>
      </w:pPr>
      <w:r>
        <w:t>участвовать в работе соответствующих территориальных профсоюзных конференций в случае избрания делегатом;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173" w:line="360" w:lineRule="auto"/>
        <w:ind w:left="60"/>
        <w:contextualSpacing/>
      </w:pPr>
      <w:r>
        <w:t>проявлять солидарность с членами Профсоюза в защите их прав.</w:t>
      </w:r>
    </w:p>
    <w:p w:rsidR="00BE5EF1" w:rsidRDefault="00BE5EF1" w:rsidP="00BE5EF1">
      <w:pPr>
        <w:pStyle w:val="a3"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258" w:line="360" w:lineRule="auto"/>
        <w:ind w:left="60" w:right="120"/>
        <w:contextualSpacing/>
      </w:pPr>
      <w:r>
        <w:t>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BE5EF1" w:rsidRDefault="00BE5EF1" w:rsidP="00BE5EF1">
      <w:pPr>
        <w:pStyle w:val="1"/>
        <w:keepNext/>
        <w:keepLines/>
        <w:shd w:val="clear" w:color="auto" w:fill="auto"/>
        <w:spacing w:before="0" w:after="246" w:line="360" w:lineRule="auto"/>
        <w:ind w:left="60"/>
        <w:contextualSpacing/>
      </w:pPr>
      <w:bookmarkStart w:id="1" w:name="bookmark1"/>
      <w:r>
        <w:t>4. Руководство первичной профсоюзной организации.</w:t>
      </w:r>
      <w:bookmarkEnd w:id="1"/>
    </w:p>
    <w:p w:rsidR="00BE5EF1" w:rsidRDefault="00BE5EF1" w:rsidP="00BE5EF1">
      <w:pPr>
        <w:pStyle w:val="a3"/>
        <w:shd w:val="clear" w:color="auto" w:fill="auto"/>
        <w:spacing w:before="0" w:after="192" w:line="360" w:lineRule="auto"/>
        <w:ind w:left="60"/>
        <w:contextualSpacing/>
      </w:pPr>
      <w:r>
        <w:t>4.1. Выборный орган вышестоящей территориальной организации Профсоюза: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233" w:line="360" w:lineRule="auto"/>
        <w:ind w:left="60" w:right="120"/>
        <w:contextualSpacing/>
      </w:pPr>
      <w:r>
        <w:t>утверждает Положение о первичной профсоюзной организации школы, изменения и дополнения, вносимые в него;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360" w:lineRule="auto"/>
        <w:ind w:left="60" w:right="120"/>
        <w:contextualSpacing/>
      </w:pPr>
      <w:r>
        <w:t>согласовывает в установленном порядке решение о создании, реорганизации или ликвидации профсоюзной организации;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217" w:line="360" w:lineRule="auto"/>
        <w:ind w:left="100" w:right="720"/>
        <w:contextualSpacing/>
      </w:pPr>
      <w:r>
        <w:t>по необходимости и в порядке, определенном Уставом Профсоюза, созывает внеочередное собрание первичной организации;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79" w:line="360" w:lineRule="auto"/>
        <w:ind w:left="100"/>
        <w:contextualSpacing/>
      </w:pPr>
      <w:r>
        <w:t>устанавливает общие сроки проведения отчетно-выборного профсоюзного собрания;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35" w:line="360" w:lineRule="auto"/>
        <w:ind w:left="100" w:right="240"/>
        <w:contextualSpacing/>
      </w:pPr>
      <w:r>
        <w:t>обеспечивает единый порядок применения уставных норм в первичной профсоюзной организации.</w:t>
      </w:r>
    </w:p>
    <w:p w:rsidR="00BE5EF1" w:rsidRDefault="00BE5EF1" w:rsidP="00BE5EF1">
      <w:pPr>
        <w:pStyle w:val="a3"/>
        <w:shd w:val="clear" w:color="auto" w:fill="auto"/>
        <w:spacing w:before="0" w:after="217" w:line="360" w:lineRule="auto"/>
        <w:ind w:left="100" w:right="240"/>
        <w:contextualSpacing/>
      </w:pPr>
      <w:r>
        <w:t>4.2. Руководство профсоюзной организацией осуществляется на принципах коллегиальности и самоуправления.</w:t>
      </w:r>
    </w:p>
    <w:p w:rsidR="00BE5EF1" w:rsidRDefault="00BE5EF1" w:rsidP="00BE5EF1">
      <w:pPr>
        <w:pStyle w:val="1"/>
        <w:keepNext/>
        <w:keepLines/>
        <w:shd w:val="clear" w:color="auto" w:fill="auto"/>
        <w:spacing w:before="0" w:after="203" w:line="360" w:lineRule="auto"/>
        <w:ind w:left="100"/>
        <w:contextualSpacing/>
      </w:pPr>
      <w:bookmarkStart w:id="2" w:name="bookmark2"/>
      <w:r>
        <w:t>5. Органы первичной профсоюзной организации.</w:t>
      </w:r>
      <w:bookmarkEnd w:id="2"/>
    </w:p>
    <w:p w:rsidR="00BE5EF1" w:rsidRDefault="00BE5EF1" w:rsidP="00BE5EF1">
      <w:pPr>
        <w:pStyle w:val="a3"/>
        <w:numPr>
          <w:ilvl w:val="0"/>
          <w:numId w:val="6"/>
        </w:numPr>
        <w:shd w:val="clear" w:color="auto" w:fill="auto"/>
        <w:tabs>
          <w:tab w:val="left" w:pos="508"/>
        </w:tabs>
        <w:spacing w:before="0" w:after="132" w:line="360" w:lineRule="auto"/>
        <w:ind w:left="100" w:right="240"/>
        <w:contextualSpacing/>
      </w:pPr>
      <w:r>
        <w:t>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BE5EF1" w:rsidRDefault="00BE5EF1" w:rsidP="00BE5EF1">
      <w:pPr>
        <w:pStyle w:val="a3"/>
        <w:shd w:val="clear" w:color="auto" w:fill="auto"/>
        <w:spacing w:before="0" w:after="201" w:line="360" w:lineRule="auto"/>
        <w:ind w:left="100" w:right="240"/>
        <w:contextualSpacing/>
      </w:pPr>
      <w: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BE5EF1" w:rsidRDefault="00BE5EF1" w:rsidP="00BE5EF1">
      <w:pPr>
        <w:pStyle w:val="a3"/>
        <w:numPr>
          <w:ilvl w:val="0"/>
          <w:numId w:val="6"/>
        </w:numPr>
        <w:shd w:val="clear" w:color="auto" w:fill="auto"/>
        <w:tabs>
          <w:tab w:val="left" w:pos="513"/>
        </w:tabs>
        <w:spacing w:before="0" w:after="358" w:line="360" w:lineRule="auto"/>
        <w:ind w:left="100"/>
        <w:contextualSpacing/>
      </w:pPr>
      <w:r>
        <w:t>Высшим руководящим органом профсоюзной организации является собрание.</w:t>
      </w:r>
    </w:p>
    <w:p w:rsidR="00BE5EF1" w:rsidRDefault="00BE5EF1" w:rsidP="00BE5EF1">
      <w:pPr>
        <w:pStyle w:val="a3"/>
        <w:numPr>
          <w:ilvl w:val="0"/>
          <w:numId w:val="6"/>
        </w:numPr>
        <w:shd w:val="clear" w:color="auto" w:fill="auto"/>
        <w:tabs>
          <w:tab w:val="left" w:pos="508"/>
        </w:tabs>
        <w:spacing w:before="0" w:after="139" w:line="360" w:lineRule="auto"/>
        <w:ind w:left="100"/>
        <w:contextualSpacing/>
      </w:pPr>
      <w:r>
        <w:t>Собрание: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28" w:line="360" w:lineRule="auto"/>
        <w:ind w:left="100" w:right="240"/>
        <w:contextualSpacing/>
      </w:pPr>
      <w:r>
        <w:t>принимает положение о первичной профсоюзной организации школы, вносит в него изменения, дополнения: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39" w:line="360" w:lineRule="auto"/>
        <w:ind w:left="100" w:right="240"/>
        <w:contextualSpacing/>
      </w:pPr>
      <w:r>
        <w:lastRenderedPageBreak/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0" w:line="360" w:lineRule="auto"/>
        <w:ind w:left="100" w:right="240"/>
        <w:contextualSpacing/>
      </w:pPr>
      <w:r>
        <w:t>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0" w:line="360" w:lineRule="auto"/>
        <w:ind w:left="100"/>
        <w:contextualSpacing/>
      </w:pPr>
      <w:r>
        <w:t>заслушивает и дает оценку деятельности профсоюзному комитету;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360" w:lineRule="auto"/>
        <w:ind w:left="100"/>
        <w:contextualSpacing/>
      </w:pPr>
      <w:r>
        <w:t>заслушивает и утверждает отчет ревизионной комиссии;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360" w:lineRule="auto"/>
        <w:ind w:left="100"/>
        <w:contextualSpacing/>
      </w:pPr>
      <w:r>
        <w:t>избирает и освобождает председателя первичной профсоюзной организации;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0" w:line="360" w:lineRule="auto"/>
        <w:ind w:left="100"/>
        <w:contextualSpacing/>
      </w:pPr>
      <w:r>
        <w:t>избирает казначея профсоюзной организации: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132" w:line="360" w:lineRule="auto"/>
        <w:ind w:left="100" w:right="240"/>
        <w:contextualSpacing/>
      </w:pPr>
      <w:r>
        <w:t>утверждает количественный и избирает персональный состав профсоюзного комитета и ревизионную комиссию;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135" w:line="360" w:lineRule="auto"/>
        <w:ind w:left="100" w:right="720"/>
        <w:contextualSpacing/>
        <w:jc w:val="both"/>
      </w:pPr>
      <w: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360" w:lineRule="auto"/>
        <w:ind w:left="100" w:right="240"/>
        <w:contextualSpacing/>
      </w:pPr>
      <w:r>
        <w:t>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240" w:line="360" w:lineRule="auto"/>
        <w:ind w:left="60"/>
        <w:contextualSpacing/>
      </w:pPr>
      <w:r>
        <w:t>утверждает смету доходов и расходов профсоюзной организации;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294" w:line="360" w:lineRule="auto"/>
        <w:ind w:left="60" w:right="260"/>
        <w:contextualSpacing/>
      </w:pPr>
      <w:r>
        <w:t>решает другие вопросы в соответствии с уставными целями и задачами первичной профсоюзной организации.</w:t>
      </w:r>
    </w:p>
    <w:p w:rsidR="00BE5EF1" w:rsidRDefault="00BE5EF1" w:rsidP="00BE5EF1">
      <w:pPr>
        <w:pStyle w:val="a3"/>
        <w:numPr>
          <w:ilvl w:val="0"/>
          <w:numId w:val="6"/>
        </w:numPr>
        <w:shd w:val="clear" w:color="auto" w:fill="auto"/>
        <w:tabs>
          <w:tab w:val="left" w:pos="468"/>
        </w:tabs>
        <w:spacing w:before="0" w:after="268" w:line="360" w:lineRule="auto"/>
        <w:ind w:left="60"/>
        <w:contextualSpacing/>
      </w:pPr>
      <w:r>
        <w:t>Собрание может делегировать отдельные свои полномочия профсоюзному комитету.</w:t>
      </w:r>
    </w:p>
    <w:p w:rsidR="00BE5EF1" w:rsidRDefault="00BE5EF1" w:rsidP="00BE5EF1">
      <w:pPr>
        <w:pStyle w:val="a3"/>
        <w:numPr>
          <w:ilvl w:val="0"/>
          <w:numId w:val="6"/>
        </w:numPr>
        <w:shd w:val="clear" w:color="auto" w:fill="auto"/>
        <w:tabs>
          <w:tab w:val="left" w:pos="473"/>
        </w:tabs>
        <w:spacing w:before="0" w:after="248" w:line="360" w:lineRule="auto"/>
        <w:ind w:left="60" w:right="260"/>
        <w:contextualSpacing/>
      </w:pPr>
      <w:r>
        <w:t>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BE5EF1" w:rsidRDefault="00BE5EF1" w:rsidP="00BE5EF1">
      <w:pPr>
        <w:pStyle w:val="a3"/>
        <w:numPr>
          <w:ilvl w:val="0"/>
          <w:numId w:val="6"/>
        </w:numPr>
        <w:shd w:val="clear" w:color="auto" w:fill="auto"/>
        <w:tabs>
          <w:tab w:val="left" w:pos="487"/>
        </w:tabs>
        <w:spacing w:before="0" w:after="229" w:line="360" w:lineRule="auto"/>
        <w:ind w:left="60" w:right="260"/>
        <w:contextualSpacing/>
      </w:pPr>
      <w:r>
        <w:t>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BE5EF1" w:rsidRDefault="00BE5EF1" w:rsidP="00BE5EF1">
      <w:pPr>
        <w:pStyle w:val="a3"/>
        <w:numPr>
          <w:ilvl w:val="0"/>
          <w:numId w:val="6"/>
        </w:numPr>
        <w:shd w:val="clear" w:color="auto" w:fill="auto"/>
        <w:tabs>
          <w:tab w:val="left" w:pos="492"/>
        </w:tabs>
        <w:spacing w:before="0" w:after="256" w:line="360" w:lineRule="auto"/>
        <w:ind w:left="60" w:right="260"/>
        <w:contextualSpacing/>
      </w:pPr>
      <w:r>
        <w:t>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11рофсоюза.</w:t>
      </w:r>
    </w:p>
    <w:p w:rsidR="00BE5EF1" w:rsidRDefault="00BE5EF1" w:rsidP="00BE5EF1">
      <w:pPr>
        <w:pStyle w:val="a3"/>
        <w:shd w:val="clear" w:color="auto" w:fill="auto"/>
        <w:spacing w:before="0" w:after="240" w:line="360" w:lineRule="auto"/>
        <w:ind w:left="60" w:right="260"/>
        <w:contextualSpacing/>
      </w:pPr>
      <w: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BE5EF1" w:rsidRDefault="00BE5EF1" w:rsidP="00BE5EF1">
      <w:pPr>
        <w:pStyle w:val="a3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240" w:line="360" w:lineRule="auto"/>
        <w:ind w:left="60" w:right="260"/>
        <w:contextualSpacing/>
      </w:pPr>
      <w:r>
        <w:t>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BE5EF1" w:rsidRDefault="00BE5EF1" w:rsidP="00BE5EF1">
      <w:pPr>
        <w:pStyle w:val="a3"/>
        <w:numPr>
          <w:ilvl w:val="0"/>
          <w:numId w:val="6"/>
        </w:numPr>
        <w:shd w:val="clear" w:color="auto" w:fill="auto"/>
        <w:tabs>
          <w:tab w:val="left" w:pos="473"/>
        </w:tabs>
        <w:spacing w:before="0" w:after="302" w:line="360" w:lineRule="auto"/>
        <w:ind w:left="60" w:right="260"/>
        <w:contextualSpacing/>
      </w:pPr>
      <w:r>
        <w:t xml:space="preserve">В период между </w:t>
      </w:r>
      <w:proofErr w:type="gramStart"/>
      <w:r>
        <w:t>собраниями</w:t>
      </w:r>
      <w:proofErr w:type="gramEnd"/>
      <w: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BE5EF1" w:rsidRDefault="00BE5EF1" w:rsidP="00BE5EF1">
      <w:pPr>
        <w:pStyle w:val="a3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241" w:line="360" w:lineRule="auto"/>
        <w:ind w:left="60"/>
        <w:contextualSpacing/>
      </w:pPr>
      <w:r>
        <w:t>Профсоюзный комитет (профком):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240" w:line="360" w:lineRule="auto"/>
        <w:ind w:left="60" w:right="260"/>
        <w:contextualSpacing/>
      </w:pPr>
      <w:r>
        <w:lastRenderedPageBreak/>
        <w:t>осуществляет руководство и текущую деятельность первичной профсоюзной организации школы в период между собраниями;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233" w:line="360" w:lineRule="auto"/>
        <w:ind w:left="60" w:right="260"/>
        <w:contextualSpacing/>
      </w:pPr>
      <w:r>
        <w:t>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310" w:line="360" w:lineRule="auto"/>
        <w:ind w:left="60" w:right="260"/>
        <w:contextualSpacing/>
      </w:pPr>
      <w:r>
        <w:t>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308" w:line="360" w:lineRule="auto"/>
        <w:ind w:left="60"/>
        <w:contextualSpacing/>
      </w:pPr>
      <w:r>
        <w:t>созывает профсоюзные собрания;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360" w:lineRule="auto"/>
        <w:ind w:left="60"/>
        <w:contextualSpacing/>
      </w:pPr>
      <w:r>
        <w:t>вступает в договорные отношения с другими юридическими и физическими лицами;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92" w:line="360" w:lineRule="auto"/>
        <w:ind w:left="80" w:right="380"/>
        <w:contextualSpacing/>
        <w:jc w:val="both"/>
      </w:pPr>
      <w:r>
        <w:t>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line="360" w:lineRule="auto"/>
        <w:ind w:left="80" w:right="160"/>
        <w:contextualSpacing/>
      </w:pPr>
      <w:r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84" w:line="360" w:lineRule="auto"/>
        <w:ind w:left="80" w:right="160"/>
        <w:contextualSpacing/>
      </w:pPr>
      <w:r>
        <w:t>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76" w:line="360" w:lineRule="auto"/>
        <w:ind w:left="80" w:right="580"/>
        <w:contextualSpacing/>
      </w:pPr>
      <w: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84" w:line="360" w:lineRule="auto"/>
        <w:ind w:left="80" w:right="580"/>
        <w:contextualSpacing/>
      </w:pPr>
      <w:r>
        <w:t xml:space="preserve">организует проведение общего собрания трудового коллектива школы для принятия коллективного договора и осуществляет </w:t>
      </w:r>
      <w:proofErr w:type="gramStart"/>
      <w:r>
        <w:t>контроль за</w:t>
      </w:r>
      <w:proofErr w:type="gramEnd"/>
      <w:r>
        <w:t xml:space="preserve"> его выполнением;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76" w:line="360" w:lineRule="auto"/>
        <w:ind w:left="80" w:right="580"/>
        <w:contextualSpacing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84" w:line="360" w:lineRule="auto"/>
        <w:ind w:left="80" w:right="160"/>
        <w:contextualSpacing/>
      </w:pPr>
      <w:r>
        <w:t xml:space="preserve">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>
        <w:t>гарантий</w:t>
      </w:r>
      <w:proofErr w:type="gramEnd"/>
      <w:r>
        <w:t xml:space="preserve"> в случае сокращения работающих, следит за выплатой компенсаций, пособий и их индексацией;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76" w:line="360" w:lineRule="auto"/>
        <w:ind w:left="80" w:right="160"/>
        <w:contextualSpacing/>
      </w:pPr>
      <w:r>
        <w:t xml:space="preserve">осуществляет общественный </w:t>
      </w:r>
      <w:proofErr w:type="gramStart"/>
      <w:r>
        <w:t>контроль за</w:t>
      </w:r>
      <w:proofErr w:type="gramEnd"/>
      <w:r>
        <w:t xml:space="preserve">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груда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92" w:line="360" w:lineRule="auto"/>
        <w:ind w:left="80" w:right="580"/>
        <w:contextualSpacing/>
      </w:pPr>
      <w:r>
        <w:t xml:space="preserve">обеспечивает общественный </w:t>
      </w:r>
      <w:proofErr w:type="gramStart"/>
      <w:r>
        <w:t>контроль за</w:t>
      </w:r>
      <w:proofErr w:type="gramEnd"/>
      <w:r>
        <w:t xml:space="preserve"> правильным начислением и своевременной выплатой заработной платы, а также пособий по социальному страхованию, расходованием </w:t>
      </w:r>
      <w:r>
        <w:lastRenderedPageBreak/>
        <w:t>средств социального страхования на санаторно-курортное лечение и отдых, за распределением путевок на лечение и отдых;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69" w:line="360" w:lineRule="auto"/>
        <w:ind w:left="80" w:right="160"/>
        <w:contextualSpacing/>
      </w:pPr>
      <w: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after="0" w:line="360" w:lineRule="auto"/>
        <w:ind w:left="80" w:right="160"/>
        <w:contextualSpacing/>
      </w:pPr>
      <w:r>
        <w:t>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176" w:line="360" w:lineRule="auto"/>
        <w:ind w:left="20" w:right="260"/>
        <w:contextualSpacing/>
      </w:pPr>
      <w:r>
        <w:t>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188" w:line="360" w:lineRule="auto"/>
        <w:ind w:left="20" w:right="260"/>
        <w:contextualSpacing/>
      </w:pPr>
      <w:r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172" w:line="360" w:lineRule="auto"/>
        <w:ind w:left="20" w:right="260"/>
        <w:contextualSpacing/>
      </w:pPr>
      <w:r>
        <w:t>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258" w:line="360" w:lineRule="auto"/>
        <w:ind w:left="20" w:right="260"/>
        <w:contextualSpacing/>
      </w:pPr>
      <w:r>
        <w:t>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229" w:line="360" w:lineRule="auto"/>
        <w:ind w:left="20"/>
        <w:contextualSpacing/>
      </w:pPr>
      <w:r>
        <w:t>контролирует выполнение условий отраслевого и территориального соглашений;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172" w:line="360" w:lineRule="auto"/>
        <w:ind w:left="20" w:right="260"/>
        <w:contextualSpacing/>
      </w:pPr>
      <w:r>
        <w:t>организует прием в Профсоюз новых членов, выдачу профсоюзных билетов, обеспечивает учет членов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188" w:line="360" w:lineRule="auto"/>
        <w:ind w:left="20" w:right="260"/>
        <w:contextualSpacing/>
      </w:pPr>
      <w: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176" w:line="360" w:lineRule="auto"/>
        <w:ind w:left="20" w:right="600"/>
        <w:contextualSpacing/>
        <w:jc w:val="both"/>
      </w:pPr>
      <w:r>
        <w:t>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184" w:line="360" w:lineRule="auto"/>
        <w:ind w:left="20" w:right="260"/>
        <w:contextualSpacing/>
      </w:pPr>
      <w:r>
        <w:t xml:space="preserve"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>
        <w:t>о</w:t>
      </w:r>
      <w:proofErr w:type="gramEnd"/>
      <w:r>
        <w:t xml:space="preserve"> их правах и льготах;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line="360" w:lineRule="auto"/>
        <w:ind w:left="20" w:right="260"/>
        <w:contextualSpacing/>
      </w:pPr>
      <w:r>
        <w:t>обеспечивает отбор вступительных профсоюзных взносов и их поступление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BE5EF1" w:rsidRDefault="00BE5EF1" w:rsidP="00BE5EF1">
      <w:pPr>
        <w:pStyle w:val="a3"/>
        <w:shd w:val="clear" w:color="auto" w:fill="auto"/>
        <w:spacing w:before="0" w:after="184" w:line="360" w:lineRule="auto"/>
        <w:ind w:left="20" w:right="260"/>
        <w:contextualSpacing/>
      </w:pPr>
      <w:proofErr w:type="gramStart"/>
      <w:r>
        <w:t>5.11.1 (профсоюзный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  <w:proofErr w:type="gramEnd"/>
    </w:p>
    <w:p w:rsidR="00BE5EF1" w:rsidRDefault="00BE5EF1" w:rsidP="00BE5EF1">
      <w:pPr>
        <w:pStyle w:val="a3"/>
        <w:numPr>
          <w:ilvl w:val="0"/>
          <w:numId w:val="7"/>
        </w:numPr>
        <w:shd w:val="clear" w:color="auto" w:fill="auto"/>
        <w:tabs>
          <w:tab w:val="left" w:pos="553"/>
        </w:tabs>
        <w:spacing w:before="0" w:after="250" w:line="360" w:lineRule="auto"/>
        <w:ind w:left="20" w:right="260"/>
        <w:contextualSpacing/>
      </w:pPr>
      <w:r>
        <w:t>Заседания профсоюзного комитета проводятся по мере необходимости, но не реже одного раза в месяц.</w:t>
      </w:r>
    </w:p>
    <w:p w:rsidR="00BE5EF1" w:rsidRDefault="00BE5EF1" w:rsidP="00BE5EF1">
      <w:pPr>
        <w:pStyle w:val="a3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239" w:line="360" w:lineRule="auto"/>
        <w:ind w:left="20"/>
        <w:contextualSpacing/>
      </w:pPr>
      <w:r>
        <w:t>Председатель первичной профсоюзной организации школы: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360" w:lineRule="auto"/>
        <w:ind w:left="20" w:right="1260"/>
        <w:contextualSpacing/>
        <w:jc w:val="both"/>
      </w:pPr>
      <w:r>
        <w:lastRenderedPageBreak/>
        <w:t>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184" w:line="360" w:lineRule="auto"/>
        <w:ind w:left="40" w:right="320"/>
        <w:contextualSpacing/>
        <w:jc w:val="both"/>
      </w:pPr>
      <w:r>
        <w:t>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176" w:line="360" w:lineRule="auto"/>
        <w:ind w:left="40" w:right="780"/>
        <w:contextualSpacing/>
        <w:jc w:val="both"/>
      </w:pPr>
      <w: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61" w:line="360" w:lineRule="auto"/>
        <w:ind w:left="40" w:right="1640"/>
        <w:contextualSpacing/>
      </w:pPr>
      <w:r>
        <w:t>председательствует на профсоюзном собрании, подписывает постановления профсоюзного собрания;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19" w:line="360" w:lineRule="auto"/>
        <w:ind w:left="40"/>
        <w:contextualSpacing/>
        <w:jc w:val="both"/>
      </w:pPr>
      <w:r>
        <w:t>организует работу профсоюзного комитета и профсоюзного актива;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195" w:line="360" w:lineRule="auto"/>
        <w:ind w:left="40" w:right="780"/>
        <w:contextualSpacing/>
        <w:jc w:val="both"/>
      </w:pPr>
      <w:r>
        <w:t>созывает и ведет заседания профкома, подписывает принятые решения и протоколы заседаний;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360" w:lineRule="auto"/>
        <w:ind w:left="40" w:right="780"/>
        <w:contextualSpacing/>
        <w:jc w:val="both"/>
      </w:pPr>
      <w: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BE5EF1" w:rsidRDefault="00BE5EF1" w:rsidP="00BE5EF1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41" w:line="360" w:lineRule="auto"/>
        <w:ind w:left="40"/>
        <w:contextualSpacing/>
        <w:jc w:val="both"/>
      </w:pPr>
      <w:r>
        <w:t>выполняет другие функции, делегированные ему профсоюзным собранием и профкомом.</w:t>
      </w:r>
    </w:p>
    <w:p w:rsidR="00BE5EF1" w:rsidRDefault="00BE5EF1" w:rsidP="00BE5EF1">
      <w:pPr>
        <w:pStyle w:val="a3"/>
        <w:shd w:val="clear" w:color="auto" w:fill="auto"/>
        <w:spacing w:before="0" w:after="258" w:line="360" w:lineRule="auto"/>
        <w:ind w:left="40" w:right="780"/>
        <w:contextualSpacing/>
        <w:jc w:val="both"/>
      </w:pPr>
      <w:r>
        <w:rPr>
          <w:rStyle w:val="a5"/>
        </w:rPr>
        <w:t>5.14.</w:t>
      </w:r>
      <w:r>
        <w:t xml:space="preserve">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>
        <w:t>Подотчётен</w:t>
      </w:r>
      <w:proofErr w:type="gramEnd"/>
      <w:r>
        <w:t xml:space="preserve">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BE5EF1" w:rsidRDefault="00BE5EF1" w:rsidP="00BE5EF1">
      <w:pPr>
        <w:pStyle w:val="1"/>
        <w:keepNext/>
        <w:keepLines/>
        <w:numPr>
          <w:ilvl w:val="1"/>
          <w:numId w:val="4"/>
        </w:numPr>
        <w:shd w:val="clear" w:color="auto" w:fill="auto"/>
        <w:tabs>
          <w:tab w:val="left" w:pos="285"/>
        </w:tabs>
        <w:spacing w:before="0" w:after="222" w:line="360" w:lineRule="auto"/>
        <w:ind w:left="40"/>
        <w:contextualSpacing/>
        <w:jc w:val="both"/>
      </w:pPr>
      <w:bookmarkStart w:id="3" w:name="bookmark3"/>
      <w:r>
        <w:t>Ревизионная комиссия профсоюзной организации.</w:t>
      </w:r>
      <w:bookmarkEnd w:id="3"/>
    </w:p>
    <w:p w:rsidR="00BE5EF1" w:rsidRDefault="00BE5EF1" w:rsidP="00BE5EF1">
      <w:pPr>
        <w:pStyle w:val="a3"/>
        <w:numPr>
          <w:ilvl w:val="2"/>
          <w:numId w:val="4"/>
        </w:numPr>
        <w:shd w:val="clear" w:color="auto" w:fill="auto"/>
        <w:tabs>
          <w:tab w:val="left" w:pos="458"/>
        </w:tabs>
        <w:spacing w:before="0" w:after="188" w:line="360" w:lineRule="auto"/>
        <w:ind w:left="40" w:right="320"/>
        <w:contextualSpacing/>
        <w:jc w:val="both"/>
      </w:pPr>
      <w:r>
        <w:t>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BE5EF1" w:rsidRDefault="00BE5EF1" w:rsidP="00BE5EF1">
      <w:pPr>
        <w:pStyle w:val="a3"/>
        <w:numPr>
          <w:ilvl w:val="2"/>
          <w:numId w:val="4"/>
        </w:numPr>
        <w:shd w:val="clear" w:color="auto" w:fill="auto"/>
        <w:tabs>
          <w:tab w:val="left" w:pos="453"/>
        </w:tabs>
        <w:spacing w:before="0" w:after="172" w:line="360" w:lineRule="auto"/>
        <w:ind w:left="40" w:right="320"/>
        <w:contextualSpacing/>
      </w:pPr>
      <w:r>
        <w:t>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BE5EF1" w:rsidRDefault="00BE5EF1" w:rsidP="00BE5EF1">
      <w:pPr>
        <w:pStyle w:val="a3"/>
        <w:numPr>
          <w:ilvl w:val="2"/>
          <w:numId w:val="4"/>
        </w:numPr>
        <w:shd w:val="clear" w:color="auto" w:fill="auto"/>
        <w:tabs>
          <w:tab w:val="left" w:pos="453"/>
        </w:tabs>
        <w:spacing w:before="0" w:after="188" w:line="360" w:lineRule="auto"/>
        <w:ind w:left="40" w:right="320"/>
        <w:contextualSpacing/>
      </w:pPr>
      <w:r>
        <w:t>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BE5EF1" w:rsidRDefault="00BE5EF1" w:rsidP="00BE5EF1">
      <w:pPr>
        <w:pStyle w:val="a3"/>
        <w:numPr>
          <w:ilvl w:val="2"/>
          <w:numId w:val="4"/>
        </w:numPr>
        <w:shd w:val="clear" w:color="auto" w:fill="auto"/>
        <w:tabs>
          <w:tab w:val="left" w:pos="448"/>
        </w:tabs>
        <w:spacing w:before="0" w:after="254" w:line="360" w:lineRule="auto"/>
        <w:ind w:left="40" w:right="320"/>
        <w:contextualSpacing/>
      </w:pPr>
      <w:r>
        <w:t>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BE5EF1" w:rsidRDefault="00BE5EF1" w:rsidP="00BE5EF1">
      <w:pPr>
        <w:pStyle w:val="1"/>
        <w:keepNext/>
        <w:keepLines/>
        <w:numPr>
          <w:ilvl w:val="1"/>
          <w:numId w:val="4"/>
        </w:numPr>
        <w:shd w:val="clear" w:color="auto" w:fill="auto"/>
        <w:tabs>
          <w:tab w:val="left" w:pos="270"/>
        </w:tabs>
        <w:spacing w:before="0" w:after="0" w:line="360" w:lineRule="auto"/>
        <w:ind w:left="40"/>
        <w:contextualSpacing/>
        <w:jc w:val="both"/>
      </w:pPr>
      <w:bookmarkStart w:id="4" w:name="bookmark4"/>
      <w:r>
        <w:lastRenderedPageBreak/>
        <w:t>Имущество первичной профсоюзной организации</w:t>
      </w:r>
      <w:bookmarkEnd w:id="4"/>
    </w:p>
    <w:p w:rsidR="00BE5EF1" w:rsidRDefault="00BE5EF1" w:rsidP="00BE5EF1">
      <w:pPr>
        <w:pStyle w:val="a3"/>
        <w:numPr>
          <w:ilvl w:val="2"/>
          <w:numId w:val="4"/>
        </w:numPr>
        <w:shd w:val="clear" w:color="auto" w:fill="auto"/>
        <w:tabs>
          <w:tab w:val="left" w:pos="467"/>
        </w:tabs>
        <w:spacing w:before="0" w:after="244" w:line="360" w:lineRule="auto"/>
        <w:ind w:left="40" w:right="220"/>
        <w:contextualSpacing/>
      </w:pPr>
      <w:r>
        <w:t>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BE5EF1" w:rsidRDefault="00BE5EF1" w:rsidP="00BE5EF1">
      <w:pPr>
        <w:pStyle w:val="a3"/>
        <w:numPr>
          <w:ilvl w:val="2"/>
          <w:numId w:val="4"/>
        </w:numPr>
        <w:shd w:val="clear" w:color="auto" w:fill="auto"/>
        <w:tabs>
          <w:tab w:val="left" w:pos="467"/>
        </w:tabs>
        <w:spacing w:before="0" w:after="40" w:line="360" w:lineRule="auto"/>
        <w:ind w:left="40" w:right="560"/>
        <w:contextualSpacing/>
      </w:pPr>
      <w:r>
        <w:t>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BE5EF1" w:rsidRDefault="00BE5EF1" w:rsidP="00BE5EF1">
      <w:pPr>
        <w:pStyle w:val="1"/>
        <w:keepNext/>
        <w:keepLines/>
        <w:shd w:val="clear" w:color="auto" w:fill="auto"/>
        <w:spacing w:before="0" w:after="0" w:line="360" w:lineRule="auto"/>
        <w:ind w:left="40" w:right="2900"/>
        <w:contextualSpacing/>
      </w:pPr>
      <w:bookmarkStart w:id="5" w:name="bookmark5"/>
      <w:r>
        <w:t>8. Реорганизация, прекращение деятельности и ликвидация первичной профсоюзной организации.</w:t>
      </w:r>
      <w:bookmarkEnd w:id="5"/>
    </w:p>
    <w:p w:rsidR="00BE5EF1" w:rsidRDefault="00BE5EF1" w:rsidP="00BE5EF1">
      <w:pPr>
        <w:pStyle w:val="a3"/>
        <w:shd w:val="clear" w:color="auto" w:fill="auto"/>
        <w:spacing w:before="0" w:after="0" w:line="360" w:lineRule="auto"/>
        <w:ind w:left="40" w:right="220"/>
        <w:contextualSpacing/>
      </w:pPr>
      <w: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p w:rsidR="00000000" w:rsidRDefault="00BE5EF1"/>
    <w:sectPr w:rsidR="00000000" w:rsidSect="00BE5EF1">
      <w:pgSz w:w="11905" w:h="16837" w:code="9"/>
      <w:pgMar w:top="1037" w:right="377" w:bottom="1037" w:left="1957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E5A4"/>
    <w:multiLevelType w:val="multilevel"/>
    <w:tmpl w:val="56461A5E"/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16D9E422"/>
    <w:multiLevelType w:val="multilevel"/>
    <w:tmpl w:val="921CD822"/>
    <w:lvl w:ilvl="0">
      <w:start w:val="12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342F58BA"/>
    <w:multiLevelType w:val="multilevel"/>
    <w:tmpl w:val="8024633C"/>
    <w:lvl w:ilvl="0">
      <w:start w:val="5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3A95771F"/>
    <w:multiLevelType w:val="multilevel"/>
    <w:tmpl w:val="22D6D404"/>
    <w:lvl w:ilvl="0">
      <w:start w:val="1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678A1CF1"/>
    <w:multiLevelType w:val="multilevel"/>
    <w:tmpl w:val="CD780DA2"/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6F57D39F"/>
    <w:multiLevelType w:val="multilevel"/>
    <w:tmpl w:val="55447FA6"/>
    <w:lvl w:ilvl="0">
      <w:start w:val="1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76159038"/>
    <w:multiLevelType w:val="hybridMultilevel"/>
    <w:tmpl w:val="E78C6F1C"/>
    <w:lvl w:ilvl="0" w:tplc="197ADE4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D660C3C6">
      <w:start w:val="6"/>
      <w:numFmt w:val="decimal"/>
      <w:lvlText w:val="%2."/>
      <w:lvlJc w:val="left"/>
      <w:rPr>
        <w:rFonts w:ascii="Times New Roman" w:hAnsi="Times New Roman"/>
        <w:b/>
        <w:i w:val="0"/>
        <w:strike w:val="0"/>
        <w:color w:val="000000"/>
        <w:sz w:val="22"/>
        <w:u w:val="none"/>
      </w:rPr>
    </w:lvl>
    <w:lvl w:ilvl="2" w:tplc="19BC88CE">
      <w:numFmt w:val="none"/>
      <w:lvlText w:val=""/>
      <w:lvlJc w:val="left"/>
      <w:pPr>
        <w:tabs>
          <w:tab w:val="num" w:pos="360"/>
        </w:tabs>
      </w:pPr>
    </w:lvl>
    <w:lvl w:ilvl="3" w:tplc="E496157A">
      <w:numFmt w:val="none"/>
      <w:lvlText w:val=""/>
      <w:lvlJc w:val="left"/>
      <w:pPr>
        <w:tabs>
          <w:tab w:val="num" w:pos="360"/>
        </w:tabs>
      </w:pPr>
    </w:lvl>
    <w:lvl w:ilvl="4" w:tplc="5E9E2E90">
      <w:numFmt w:val="none"/>
      <w:lvlText w:val=""/>
      <w:lvlJc w:val="left"/>
      <w:pPr>
        <w:tabs>
          <w:tab w:val="num" w:pos="360"/>
        </w:tabs>
      </w:pPr>
    </w:lvl>
    <w:lvl w:ilvl="5" w:tplc="8FFC2764">
      <w:numFmt w:val="none"/>
      <w:lvlText w:val=""/>
      <w:lvlJc w:val="left"/>
      <w:pPr>
        <w:tabs>
          <w:tab w:val="num" w:pos="360"/>
        </w:tabs>
      </w:pPr>
    </w:lvl>
    <w:lvl w:ilvl="6" w:tplc="B45245A8">
      <w:numFmt w:val="none"/>
      <w:lvlText w:val=""/>
      <w:lvlJc w:val="left"/>
      <w:pPr>
        <w:tabs>
          <w:tab w:val="num" w:pos="360"/>
        </w:tabs>
      </w:pPr>
    </w:lvl>
    <w:lvl w:ilvl="7" w:tplc="92541FBE">
      <w:numFmt w:val="none"/>
      <w:lvlText w:val=""/>
      <w:lvlJc w:val="left"/>
      <w:pPr>
        <w:tabs>
          <w:tab w:val="num" w:pos="360"/>
        </w:tabs>
      </w:pPr>
    </w:lvl>
    <w:lvl w:ilvl="8" w:tplc="04FEF3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5EF1"/>
    <w:rsid w:val="00B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E5EF1"/>
    <w:pPr>
      <w:shd w:val="clear" w:color="auto" w:fill="FFFFFF"/>
      <w:spacing w:after="18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a3">
    <w:name w:val="Body Text"/>
    <w:basedOn w:val="a"/>
    <w:link w:val="a4"/>
    <w:rsid w:val="00BE5EF1"/>
    <w:pPr>
      <w:shd w:val="clear" w:color="auto" w:fill="FFFFFF"/>
      <w:spacing w:before="300" w:after="180" w:line="274" w:lineRule="exact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BE5EF1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1">
    <w:name w:val="Заголовок №1"/>
    <w:basedOn w:val="a"/>
    <w:link w:val="10"/>
    <w:rsid w:val="00BE5EF1"/>
    <w:pPr>
      <w:shd w:val="clear" w:color="auto" w:fill="FFFFFF"/>
      <w:spacing w:before="240" w:after="360" w:line="240" w:lineRule="auto"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20">
    <w:name w:val="Основной текст (2)_"/>
    <w:basedOn w:val="a0"/>
    <w:link w:val="2"/>
    <w:rsid w:val="00BE5EF1"/>
    <w:rPr>
      <w:rFonts w:ascii="Times New Roman" w:eastAsia="Times New Roman" w:hAnsi="Times New Roman" w:cs="Times New Roman"/>
      <w:b/>
      <w:color w:val="00000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BE5EF1"/>
    <w:rPr>
      <w:rFonts w:ascii="Times New Roman" w:hAnsi="Times New Roman"/>
      <w:b/>
      <w:sz w:val="22"/>
    </w:rPr>
  </w:style>
  <w:style w:type="character" w:customStyle="1" w:styleId="10">
    <w:name w:val="Заголовок №1_"/>
    <w:basedOn w:val="a0"/>
    <w:link w:val="1"/>
    <w:rsid w:val="00BE5EF1"/>
    <w:rPr>
      <w:rFonts w:ascii="Times New Roman" w:eastAsia="Times New Roman" w:hAnsi="Times New Roman" w:cs="Times New Roman"/>
      <w:b/>
      <w:color w:val="000000"/>
      <w:szCs w:val="20"/>
      <w:shd w:val="clear" w:color="auto" w:fill="FFFFFF"/>
    </w:rPr>
  </w:style>
  <w:style w:type="table" w:styleId="a6">
    <w:name w:val="Table Grid"/>
    <w:basedOn w:val="a1"/>
    <w:uiPriority w:val="59"/>
    <w:rsid w:val="00BE5EF1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Dh5kGu4ogDF6rTW3ectvyB4qOQlLmEsvzkywUmKgrpk=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ZRi9swRyMDL5I81nl78emw9mUVY4gWm5H53EmEjGG3xZCnxunWAjLD0xfwWy0YCg
117eeNDn+8F9pt1JgfaS1w==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rWDUaABMEQT9RIOQOyL0nWP0LIA=</DigestValue>
      </Reference>
      <Reference URI="/word/fontTable.xml?ContentType=application/vnd.openxmlformats-officedocument.wordprocessingml.fontTable+xml">
        <DigestMethod Algorithm="http://www.w3.org/2000/09/xmldsig#sha1"/>
        <DigestValue>e11AcS3GJL3HjLeSAXcQb4mJa6Q=</DigestValue>
      </Reference>
      <Reference URI="/word/numbering.xml?ContentType=application/vnd.openxmlformats-officedocument.wordprocessingml.numbering+xml">
        <DigestMethod Algorithm="http://www.w3.org/2000/09/xmldsig#sha1"/>
        <DigestValue>RB6/g6zwWUV8eB0IbPJJAJ6HPj0=</DigestValue>
      </Reference>
      <Reference URI="/word/settings.xml?ContentType=application/vnd.openxmlformats-officedocument.wordprocessingml.settings+xml">
        <DigestMethod Algorithm="http://www.w3.org/2000/09/xmldsig#sha1"/>
        <DigestValue>Zbp5847gq9/hLVA1A+yZ+DW58XI=</DigestValue>
      </Reference>
      <Reference URI="/word/styles.xml?ContentType=application/vnd.openxmlformats-officedocument.wordprocessingml.styles+xml">
        <DigestMethod Algorithm="http://www.w3.org/2000/09/xmldsig#sha1"/>
        <DigestValue>fz5U6VmrC1V8s+mAm2WKKLublFs=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2021-02-12T07:17:01Z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3021</Words>
  <Characters>17226</Characters>
  <Application>Microsoft Office Word</Application>
  <DocSecurity>0</DocSecurity>
  <Lines>143</Lines>
  <Paragraphs>40</Paragraphs>
  <ScaleCrop>false</ScaleCrop>
  <Company/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2021-02-10T11:30:00Z</dcterms:created>
  <dcterms:modified xsi:type="dcterms:W3CDTF">2021-02-10T11:30:00Z</dcterms:modified>
</cp:coreProperties>
</file>